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C5DBC" w14:textId="6A6FB63C" w:rsidR="00A44DB2" w:rsidRDefault="00A44DB2" w:rsidP="004D41A0">
      <w:pPr>
        <w:spacing w:line="240" w:lineRule="auto"/>
        <w:jc w:val="center"/>
        <w:rPr>
          <w:rFonts w:ascii="Times New Roman" w:hAnsi="Times New Roman" w:cs="Times New Roman"/>
        </w:rPr>
      </w:pPr>
      <w:r>
        <w:rPr>
          <w:rFonts w:ascii="Times New Roman" w:hAnsi="Times New Roman" w:cs="Times New Roman"/>
        </w:rPr>
        <w:t>COIR PITH BLOCKS.</w:t>
      </w:r>
      <w:r w:rsidR="00285BF5">
        <w:rPr>
          <w:rFonts w:ascii="Times New Roman" w:hAnsi="Times New Roman" w:cs="Times New Roman"/>
        </w:rPr>
        <w:t xml:space="preserve"> HS Code. 53050040.</w:t>
      </w:r>
    </w:p>
    <w:p w14:paraId="24A3AF3A" w14:textId="7E2B7F37" w:rsidR="00AA1049" w:rsidRDefault="00B108CE" w:rsidP="00A44DB2">
      <w:pPr>
        <w:spacing w:line="240" w:lineRule="auto"/>
        <w:jc w:val="center"/>
        <w:rPr>
          <w:rFonts w:ascii="Times New Roman" w:hAnsi="Times New Roman" w:cs="Times New Roman"/>
        </w:rPr>
      </w:pPr>
      <w:r w:rsidRPr="00B108CE">
        <w:rPr>
          <w:rFonts w:ascii="Times New Roman" w:hAnsi="Times New Roman" w:cs="Times New Roman"/>
        </w:rPr>
        <w:t>PRODUCT DETAILS AND SUPPLIER DETAILS</w:t>
      </w:r>
    </w:p>
    <w:p w14:paraId="24C3DE26" w14:textId="77777777" w:rsidR="00A44DB2" w:rsidRDefault="00A44DB2" w:rsidP="00A44DB2">
      <w:pPr>
        <w:spacing w:line="240" w:lineRule="auto"/>
        <w:jc w:val="center"/>
        <w:rPr>
          <w:rFonts w:ascii="Times New Roman" w:hAnsi="Times New Roman" w:cs="Times New Roman"/>
        </w:rPr>
      </w:pPr>
    </w:p>
    <w:p w14:paraId="7DF8D7C4" w14:textId="0E399820" w:rsidR="00B108CE" w:rsidRDefault="00B108CE" w:rsidP="00B108CE">
      <w:pPr>
        <w:rPr>
          <w:rFonts w:ascii="Times New Roman" w:hAnsi="Times New Roman" w:cs="Times New Roman"/>
        </w:rPr>
      </w:pPr>
      <w:r>
        <w:rPr>
          <w:rFonts w:ascii="Times New Roman" w:hAnsi="Times New Roman" w:cs="Times New Roman"/>
        </w:rPr>
        <w:t xml:space="preserve">THE BLOCKS HAS 2 GRADES </w:t>
      </w:r>
    </w:p>
    <w:p w14:paraId="22B046DE" w14:textId="5B55D99E" w:rsidR="00B108CE" w:rsidRDefault="00B108CE" w:rsidP="00B108CE">
      <w:pPr>
        <w:rPr>
          <w:rFonts w:ascii="Times New Roman" w:hAnsi="Times New Roman" w:cs="Times New Roman"/>
          <w:b/>
          <w:bCs/>
        </w:rPr>
      </w:pPr>
      <w:r w:rsidRPr="00B108CE">
        <w:rPr>
          <w:rFonts w:ascii="Times New Roman" w:hAnsi="Times New Roman" w:cs="Times New Roman"/>
          <w:b/>
          <w:bCs/>
        </w:rPr>
        <w:t>LOW EC, HIGH EC.</w:t>
      </w:r>
    </w:p>
    <w:p w14:paraId="61498E41" w14:textId="37FC1E22" w:rsidR="00AC0B41" w:rsidRDefault="00AC0B41" w:rsidP="00B108CE">
      <w:pPr>
        <w:rPr>
          <w:rFonts w:ascii="Times New Roman" w:hAnsi="Times New Roman" w:cs="Times New Roman"/>
          <w:b/>
          <w:bCs/>
          <w:u w:val="single"/>
        </w:rPr>
      </w:pPr>
      <w:r w:rsidRPr="00AC0B41">
        <w:rPr>
          <w:rFonts w:ascii="Times New Roman" w:hAnsi="Times New Roman" w:cs="Times New Roman"/>
          <w:b/>
          <w:bCs/>
          <w:u w:val="single"/>
        </w:rPr>
        <w:t>Low EC is used for hydroponics method of agriculture</w:t>
      </w:r>
      <w:r>
        <w:rPr>
          <w:rFonts w:ascii="Times New Roman" w:hAnsi="Times New Roman" w:cs="Times New Roman"/>
          <w:b/>
          <w:bCs/>
          <w:u w:val="single"/>
        </w:rPr>
        <w:t>.</w:t>
      </w:r>
    </w:p>
    <w:p w14:paraId="6C7AA848" w14:textId="3ABA858B" w:rsidR="001E0009" w:rsidRPr="00E61F55" w:rsidRDefault="001E0009" w:rsidP="00B108CE">
      <w:pPr>
        <w:rPr>
          <w:rFonts w:ascii="Times New Roman" w:hAnsi="Times New Roman" w:cs="Times New Roman"/>
          <w:b/>
          <w:bCs/>
          <w:color w:val="000000"/>
          <w:u w:val="single"/>
          <w:shd w:val="clear" w:color="auto" w:fill="FFFFFF"/>
        </w:rPr>
      </w:pPr>
      <w:r w:rsidRPr="00E61F55">
        <w:rPr>
          <w:rStyle w:val="Strong"/>
          <w:rFonts w:ascii="Times New Roman" w:hAnsi="Times New Roman" w:cs="Times New Roman"/>
          <w:color w:val="000000"/>
          <w:shd w:val="clear" w:color="auto" w:fill="FFFFFF"/>
        </w:rPr>
        <w:t>Coco Peat blocks</w:t>
      </w:r>
      <w:r w:rsidRPr="00E61F55">
        <w:rPr>
          <w:rFonts w:ascii="Times New Roman" w:hAnsi="Times New Roman" w:cs="Times New Roman"/>
          <w:color w:val="000000"/>
          <w:shd w:val="clear" w:color="auto" w:fill="FFFFFF"/>
        </w:rPr>
        <w:t> are obtainable in several grades, suited for hydroponic growing, potting mix, and retail sales. As per customer requirements, blocks can be wrapped with custom branding or bare blocks that can be packed into pallets.</w:t>
      </w:r>
      <w:r w:rsidR="009423CA" w:rsidRPr="00E61F55">
        <w:rPr>
          <w:rFonts w:ascii="Times New Roman" w:hAnsi="Times New Roman" w:cs="Times New Roman"/>
          <w:color w:val="000000"/>
          <w:shd w:val="clear" w:color="auto" w:fill="FFFFFF"/>
        </w:rPr>
        <w:t xml:space="preserve"> The kind of coir pith/ coco peat cleaned before selling is called </w:t>
      </w:r>
      <w:r w:rsidR="009423CA" w:rsidRPr="00E61F55">
        <w:rPr>
          <w:rFonts w:ascii="Times New Roman" w:hAnsi="Times New Roman" w:cs="Times New Roman"/>
          <w:b/>
          <w:bCs/>
          <w:color w:val="000000"/>
          <w:u w:val="single"/>
          <w:shd w:val="clear" w:color="auto" w:fill="FFFFFF"/>
        </w:rPr>
        <w:t>low EC coco peat.</w:t>
      </w:r>
      <w:r w:rsidR="00F516AD" w:rsidRPr="00E61F55">
        <w:rPr>
          <w:rFonts w:ascii="Times New Roman" w:hAnsi="Times New Roman" w:cs="Times New Roman"/>
          <w:color w:val="000000"/>
          <w:shd w:val="clear" w:color="auto" w:fill="FFFFFF"/>
        </w:rPr>
        <w:t xml:space="preserve"> Each pack Weighs around 4.8 to 5.2 Kg, whereas a single Coco Peat weighs about 5 Kg per block, and it can be used in horticulture industries and as potting mix. It needs hydration with roughly 20 litres of water, which will slowly help produce above 80 lit</w:t>
      </w:r>
      <w:r w:rsidR="00061466" w:rsidRPr="00E61F55">
        <w:rPr>
          <w:rFonts w:ascii="Times New Roman" w:hAnsi="Times New Roman" w:cs="Times New Roman"/>
          <w:color w:val="000000"/>
          <w:shd w:val="clear" w:color="auto" w:fill="FFFFFF"/>
        </w:rPr>
        <w:t>res.</w:t>
      </w:r>
    </w:p>
    <w:p w14:paraId="50E42261" w14:textId="5A599403" w:rsidR="006D34D1" w:rsidRPr="000A17EB" w:rsidRDefault="003121A8" w:rsidP="00F90B07">
      <w:pPr>
        <w:rPr>
          <w:rFonts w:ascii="Times New Roman" w:hAnsi="Times New Roman" w:cs="Times New Roman"/>
          <w:b/>
          <w:bCs/>
          <w:color w:val="000000"/>
          <w:sz w:val="24"/>
          <w:szCs w:val="24"/>
          <w:u w:val="single"/>
          <w:shd w:val="clear" w:color="auto" w:fill="FFFFFF"/>
        </w:rPr>
      </w:pPr>
      <w:r w:rsidRPr="003B45E9">
        <w:rPr>
          <w:rFonts w:ascii="Times New Roman" w:hAnsi="Times New Roman" w:cs="Times New Roman"/>
          <w:b/>
          <w:bCs/>
          <w:color w:val="000000"/>
          <w:sz w:val="24"/>
          <w:szCs w:val="24"/>
          <w:u w:val="single"/>
          <w:shd w:val="clear" w:color="auto" w:fill="FFFFFF"/>
        </w:rPr>
        <w:t>SPECFICATION.</w:t>
      </w:r>
    </w:p>
    <w:tbl>
      <w:tblPr>
        <w:tblStyle w:val="TableGrid"/>
        <w:tblW w:w="0" w:type="auto"/>
        <w:tblLook w:val="0000" w:firstRow="0" w:lastRow="0" w:firstColumn="0" w:lastColumn="0" w:noHBand="0" w:noVBand="0"/>
      </w:tblPr>
      <w:tblGrid>
        <w:gridCol w:w="2990"/>
        <w:gridCol w:w="15"/>
        <w:gridCol w:w="3005"/>
        <w:gridCol w:w="3006"/>
      </w:tblGrid>
      <w:tr w:rsidR="00886000" w14:paraId="1B8189AA" w14:textId="7E0A9D70" w:rsidTr="00886000">
        <w:trPr>
          <w:trHeight w:val="360"/>
        </w:trPr>
        <w:tc>
          <w:tcPr>
            <w:tcW w:w="2990" w:type="dxa"/>
          </w:tcPr>
          <w:p w14:paraId="326D05BA" w14:textId="2B3FE227" w:rsidR="00886000" w:rsidRPr="00F95E0B" w:rsidRDefault="00BB397F" w:rsidP="00886000">
            <w:pPr>
              <w:rPr>
                <w:rFonts w:ascii="Times New Roman" w:hAnsi="Times New Roman" w:cs="Times New Roman"/>
                <w:b/>
                <w:bCs/>
                <w:color w:val="000000" w:themeColor="text1"/>
                <w:sz w:val="28"/>
                <w:szCs w:val="28"/>
                <w:shd w:val="clear" w:color="auto" w:fill="FFFFFF"/>
              </w:rPr>
            </w:pPr>
            <w:r w:rsidRPr="00F95E0B">
              <w:rPr>
                <w:rFonts w:ascii="Times New Roman" w:hAnsi="Times New Roman" w:cs="Times New Roman"/>
                <w:b/>
                <w:bCs/>
                <w:color w:val="000000" w:themeColor="text1"/>
                <w:sz w:val="28"/>
                <w:szCs w:val="28"/>
                <w:shd w:val="clear" w:color="auto" w:fill="FFFFFF"/>
              </w:rPr>
              <w:t>PARTICULARS.</w:t>
            </w:r>
          </w:p>
        </w:tc>
        <w:tc>
          <w:tcPr>
            <w:tcW w:w="3020" w:type="dxa"/>
            <w:gridSpan w:val="2"/>
          </w:tcPr>
          <w:p w14:paraId="2E5D5A04" w14:textId="2822CB9E" w:rsidR="00886000" w:rsidRPr="00F95E0B" w:rsidRDefault="00203407" w:rsidP="00203407">
            <w:pPr>
              <w:rPr>
                <w:rFonts w:ascii="Times New Roman" w:hAnsi="Times New Roman" w:cs="Times New Roman"/>
                <w:b/>
                <w:bCs/>
                <w:sz w:val="28"/>
                <w:szCs w:val="28"/>
              </w:rPr>
            </w:pPr>
            <w:r w:rsidRPr="00F95E0B">
              <w:rPr>
                <w:rFonts w:ascii="Times New Roman" w:hAnsi="Times New Roman" w:cs="Times New Roman"/>
                <w:b/>
                <w:bCs/>
                <w:sz w:val="28"/>
                <w:szCs w:val="28"/>
              </w:rPr>
              <w:t>L</w:t>
            </w:r>
            <w:r w:rsidR="00DC2E41" w:rsidRPr="00F95E0B">
              <w:rPr>
                <w:rFonts w:ascii="Times New Roman" w:hAnsi="Times New Roman" w:cs="Times New Roman"/>
                <w:b/>
                <w:bCs/>
                <w:sz w:val="28"/>
                <w:szCs w:val="28"/>
              </w:rPr>
              <w:t>OW EC</w:t>
            </w:r>
            <w:r w:rsidR="00C94523">
              <w:rPr>
                <w:rFonts w:ascii="Times New Roman" w:hAnsi="Times New Roman" w:cs="Times New Roman"/>
                <w:b/>
                <w:bCs/>
                <w:sz w:val="28"/>
                <w:szCs w:val="28"/>
              </w:rPr>
              <w:t xml:space="preserve"> </w:t>
            </w:r>
            <w:r w:rsidR="00336249">
              <w:rPr>
                <w:rFonts w:ascii="Times New Roman" w:hAnsi="Times New Roman" w:cs="Times New Roman"/>
                <w:b/>
                <w:bCs/>
                <w:sz w:val="28"/>
                <w:szCs w:val="28"/>
              </w:rPr>
              <w:t>(</w:t>
            </w:r>
            <w:r w:rsidR="00C94523">
              <w:rPr>
                <w:rFonts w:ascii="Times New Roman" w:hAnsi="Times New Roman" w:cs="Times New Roman"/>
                <w:b/>
                <w:bCs/>
                <w:sz w:val="28"/>
                <w:szCs w:val="28"/>
              </w:rPr>
              <w:t>WASHED</w:t>
            </w:r>
            <w:r w:rsidR="00336249">
              <w:rPr>
                <w:rFonts w:ascii="Times New Roman" w:hAnsi="Times New Roman" w:cs="Times New Roman"/>
                <w:b/>
                <w:bCs/>
                <w:sz w:val="28"/>
                <w:szCs w:val="28"/>
              </w:rPr>
              <w:t>)</w:t>
            </w:r>
          </w:p>
        </w:tc>
        <w:tc>
          <w:tcPr>
            <w:tcW w:w="3006" w:type="dxa"/>
          </w:tcPr>
          <w:p w14:paraId="7846D7E2" w14:textId="087647CA" w:rsidR="00886000" w:rsidRPr="00C94523" w:rsidRDefault="00DC2E41" w:rsidP="00886000">
            <w:pPr>
              <w:rPr>
                <w:rFonts w:ascii="Times New Roman" w:hAnsi="Times New Roman" w:cs="Times New Roman"/>
                <w:b/>
                <w:bCs/>
                <w:color w:val="000000" w:themeColor="text1"/>
                <w:sz w:val="27"/>
                <w:szCs w:val="27"/>
                <w:shd w:val="clear" w:color="auto" w:fill="FFFFFF"/>
              </w:rPr>
            </w:pPr>
            <w:r w:rsidRPr="00C94523">
              <w:rPr>
                <w:rFonts w:ascii="Times New Roman" w:hAnsi="Times New Roman" w:cs="Times New Roman"/>
                <w:b/>
                <w:bCs/>
                <w:color w:val="000000" w:themeColor="text1"/>
                <w:sz w:val="27"/>
                <w:szCs w:val="27"/>
                <w:shd w:val="clear" w:color="auto" w:fill="FFFFFF"/>
              </w:rPr>
              <w:t>HIGH EC</w:t>
            </w:r>
            <w:r w:rsidR="00483812" w:rsidRPr="00C94523">
              <w:rPr>
                <w:rFonts w:ascii="Times New Roman" w:hAnsi="Times New Roman" w:cs="Times New Roman"/>
                <w:b/>
                <w:bCs/>
                <w:color w:val="000000" w:themeColor="text1"/>
                <w:sz w:val="27"/>
                <w:szCs w:val="27"/>
                <w:shd w:val="clear" w:color="auto" w:fill="FFFFFF"/>
              </w:rPr>
              <w:t xml:space="preserve"> </w:t>
            </w:r>
            <w:r w:rsidR="00336249">
              <w:rPr>
                <w:rFonts w:ascii="Times New Roman" w:hAnsi="Times New Roman" w:cs="Times New Roman"/>
                <w:b/>
                <w:bCs/>
                <w:color w:val="000000" w:themeColor="text1"/>
                <w:sz w:val="27"/>
                <w:szCs w:val="27"/>
                <w:shd w:val="clear" w:color="auto" w:fill="FFFFFF"/>
              </w:rPr>
              <w:t>(</w:t>
            </w:r>
            <w:r w:rsidR="00483812" w:rsidRPr="00C94523">
              <w:rPr>
                <w:rFonts w:ascii="Times New Roman" w:hAnsi="Times New Roman" w:cs="Times New Roman"/>
                <w:b/>
                <w:bCs/>
                <w:color w:val="000000" w:themeColor="text1"/>
                <w:sz w:val="27"/>
                <w:szCs w:val="27"/>
                <w:shd w:val="clear" w:color="auto" w:fill="FFFFFF"/>
              </w:rPr>
              <w:t>UNWASHED</w:t>
            </w:r>
            <w:r w:rsidR="00336249">
              <w:rPr>
                <w:rFonts w:ascii="Times New Roman" w:hAnsi="Times New Roman" w:cs="Times New Roman"/>
                <w:b/>
                <w:bCs/>
                <w:color w:val="000000" w:themeColor="text1"/>
                <w:sz w:val="27"/>
                <w:szCs w:val="27"/>
                <w:shd w:val="clear" w:color="auto" w:fill="FFFFFF"/>
              </w:rPr>
              <w:t>)</w:t>
            </w:r>
          </w:p>
        </w:tc>
      </w:tr>
      <w:tr w:rsidR="00D5096C" w14:paraId="5C37AE5C" w14:textId="77777777" w:rsidTr="00886000">
        <w:tblPrEx>
          <w:tblLook w:val="04A0" w:firstRow="1" w:lastRow="0" w:firstColumn="1" w:lastColumn="0" w:noHBand="0" w:noVBand="1"/>
        </w:tblPrEx>
        <w:tc>
          <w:tcPr>
            <w:tcW w:w="3005" w:type="dxa"/>
            <w:gridSpan w:val="2"/>
          </w:tcPr>
          <w:p w14:paraId="294E98FE" w14:textId="11B5748A" w:rsidR="00D5096C" w:rsidRPr="007C459F" w:rsidRDefault="00D5096C" w:rsidP="00886000">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SIZE</w:t>
            </w:r>
          </w:p>
        </w:tc>
        <w:tc>
          <w:tcPr>
            <w:tcW w:w="3005" w:type="dxa"/>
          </w:tcPr>
          <w:p w14:paraId="47501F91" w14:textId="4672B1DB" w:rsidR="00D5096C" w:rsidRPr="007C459F" w:rsidRDefault="009B7C86" w:rsidP="00886000">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30cmX30cmX12-15cm.</w:t>
            </w:r>
          </w:p>
        </w:tc>
        <w:tc>
          <w:tcPr>
            <w:tcW w:w="3006" w:type="dxa"/>
          </w:tcPr>
          <w:p w14:paraId="67D7C89A" w14:textId="6172F908" w:rsidR="00D5096C" w:rsidRPr="007C459F" w:rsidRDefault="00CB772A" w:rsidP="00886000">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30cmX30cmX12-15cm.</w:t>
            </w:r>
          </w:p>
        </w:tc>
      </w:tr>
      <w:tr w:rsidR="00D5096C" w14:paraId="3AAD67D4" w14:textId="77777777" w:rsidTr="00886000">
        <w:tblPrEx>
          <w:tblLook w:val="04A0" w:firstRow="1" w:lastRow="0" w:firstColumn="1" w:lastColumn="0" w:noHBand="0" w:noVBand="1"/>
        </w:tblPrEx>
        <w:tc>
          <w:tcPr>
            <w:tcW w:w="3005" w:type="dxa"/>
            <w:gridSpan w:val="2"/>
          </w:tcPr>
          <w:p w14:paraId="5F28E745" w14:textId="0BF3995E" w:rsidR="00D5096C" w:rsidRPr="007C459F" w:rsidRDefault="00D5096C" w:rsidP="00886000">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WEIGHT</w:t>
            </w:r>
          </w:p>
        </w:tc>
        <w:tc>
          <w:tcPr>
            <w:tcW w:w="3005" w:type="dxa"/>
          </w:tcPr>
          <w:p w14:paraId="3F3D38D4" w14:textId="42662B1D" w:rsidR="00D5096C" w:rsidRPr="007C459F" w:rsidRDefault="009B7C86" w:rsidP="00886000">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4 – 5.2KG.</w:t>
            </w:r>
          </w:p>
        </w:tc>
        <w:tc>
          <w:tcPr>
            <w:tcW w:w="3006" w:type="dxa"/>
          </w:tcPr>
          <w:p w14:paraId="2AB9F309" w14:textId="7266ADAE" w:rsidR="00D5096C" w:rsidRPr="007C459F" w:rsidRDefault="00CB772A" w:rsidP="00886000">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4 – 5.2KG.</w:t>
            </w:r>
          </w:p>
        </w:tc>
      </w:tr>
      <w:tr w:rsidR="00CB772A" w14:paraId="7448FD85" w14:textId="77777777" w:rsidTr="00886000">
        <w:tblPrEx>
          <w:tblLook w:val="04A0" w:firstRow="1" w:lastRow="0" w:firstColumn="1" w:lastColumn="0" w:noHBand="0" w:noVBand="1"/>
        </w:tblPrEx>
        <w:tc>
          <w:tcPr>
            <w:tcW w:w="3005" w:type="dxa"/>
            <w:gridSpan w:val="2"/>
          </w:tcPr>
          <w:p w14:paraId="2974F567" w14:textId="4D2D85F9" w:rsidR="00CB772A" w:rsidRPr="007C459F" w:rsidRDefault="00CB772A"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PH</w:t>
            </w:r>
          </w:p>
        </w:tc>
        <w:tc>
          <w:tcPr>
            <w:tcW w:w="3005" w:type="dxa"/>
          </w:tcPr>
          <w:p w14:paraId="06F72B8A" w14:textId="24270236" w:rsidR="00CB772A" w:rsidRPr="007C459F" w:rsidRDefault="00CB772A"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5.5-6.5</w:t>
            </w:r>
          </w:p>
        </w:tc>
        <w:tc>
          <w:tcPr>
            <w:tcW w:w="3006" w:type="dxa"/>
          </w:tcPr>
          <w:p w14:paraId="534E0CAC" w14:textId="784C5CFE" w:rsidR="00CB772A" w:rsidRPr="007C459F" w:rsidRDefault="00CB772A"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5.5-6.5</w:t>
            </w:r>
          </w:p>
        </w:tc>
      </w:tr>
      <w:tr w:rsidR="00CB772A" w14:paraId="2FE9FD25" w14:textId="77777777" w:rsidTr="00886000">
        <w:tblPrEx>
          <w:tblLook w:val="04A0" w:firstRow="1" w:lastRow="0" w:firstColumn="1" w:lastColumn="0" w:noHBand="0" w:noVBand="1"/>
        </w:tblPrEx>
        <w:tc>
          <w:tcPr>
            <w:tcW w:w="3005" w:type="dxa"/>
            <w:gridSpan w:val="2"/>
          </w:tcPr>
          <w:p w14:paraId="2F32CBC2" w14:textId="58FADD34" w:rsidR="00CB772A" w:rsidRPr="007C459F" w:rsidRDefault="00CB772A" w:rsidP="00CB772A">
            <w:pPr>
              <w:rPr>
                <w:rFonts w:ascii="Times New Roman" w:hAnsi="Times New Roman" w:cs="Times New Roman"/>
                <w:b/>
                <w:bCs/>
                <w:color w:val="000000" w:themeColor="text1"/>
                <w:sz w:val="28"/>
                <w:szCs w:val="28"/>
                <w:shd w:val="clear" w:color="auto" w:fill="FFFFFF"/>
              </w:rPr>
            </w:pPr>
            <w:r w:rsidRPr="007C459F">
              <w:rPr>
                <w:rFonts w:ascii="Times New Roman" w:hAnsi="Times New Roman" w:cs="Times New Roman"/>
                <w:b/>
                <w:bCs/>
                <w:color w:val="000000" w:themeColor="text1"/>
                <w:sz w:val="28"/>
                <w:szCs w:val="28"/>
                <w:shd w:val="clear" w:color="auto" w:fill="FFFFFF"/>
              </w:rPr>
              <w:t>EC</w:t>
            </w:r>
          </w:p>
        </w:tc>
        <w:tc>
          <w:tcPr>
            <w:tcW w:w="3005" w:type="dxa"/>
          </w:tcPr>
          <w:p w14:paraId="4ABF8F71" w14:textId="43587801" w:rsidR="00CB772A" w:rsidRPr="007C459F" w:rsidRDefault="00CB772A" w:rsidP="00CB772A">
            <w:pPr>
              <w:rPr>
                <w:rFonts w:ascii="Times New Roman" w:hAnsi="Times New Roman" w:cs="Times New Roman"/>
                <w:b/>
                <w:bCs/>
                <w:color w:val="000000" w:themeColor="text1"/>
                <w:sz w:val="28"/>
                <w:szCs w:val="28"/>
                <w:shd w:val="clear" w:color="auto" w:fill="FFFFFF"/>
              </w:rPr>
            </w:pPr>
            <w:r w:rsidRPr="007C459F">
              <w:rPr>
                <w:rFonts w:ascii="Times New Roman" w:hAnsi="Times New Roman" w:cs="Times New Roman"/>
                <w:b/>
                <w:bCs/>
                <w:color w:val="000000" w:themeColor="text1"/>
                <w:sz w:val="28"/>
                <w:szCs w:val="28"/>
                <w:shd w:val="clear" w:color="auto" w:fill="FFFFFF"/>
              </w:rPr>
              <w:t>Below 0.5 Ms/cm</w:t>
            </w:r>
          </w:p>
        </w:tc>
        <w:tc>
          <w:tcPr>
            <w:tcW w:w="3006" w:type="dxa"/>
          </w:tcPr>
          <w:p w14:paraId="31EEC435" w14:textId="43947F33" w:rsidR="00CB772A" w:rsidRPr="007C459F" w:rsidRDefault="00221914" w:rsidP="00CB772A">
            <w:pPr>
              <w:rPr>
                <w:rFonts w:ascii="Times New Roman" w:hAnsi="Times New Roman" w:cs="Times New Roman"/>
                <w:b/>
                <w:bCs/>
                <w:color w:val="000000" w:themeColor="text1"/>
                <w:sz w:val="28"/>
                <w:szCs w:val="28"/>
                <w:shd w:val="clear" w:color="auto" w:fill="FFFFFF"/>
              </w:rPr>
            </w:pPr>
            <w:r w:rsidRPr="007C459F">
              <w:rPr>
                <w:rFonts w:ascii="Times New Roman" w:hAnsi="Times New Roman" w:cs="Times New Roman"/>
                <w:b/>
                <w:bCs/>
                <w:color w:val="000000" w:themeColor="text1"/>
                <w:sz w:val="28"/>
                <w:szCs w:val="28"/>
                <w:shd w:val="clear" w:color="auto" w:fill="F5FBFF"/>
              </w:rPr>
              <w:t>Above 2.5 Ms/cm</w:t>
            </w:r>
          </w:p>
        </w:tc>
      </w:tr>
      <w:tr w:rsidR="00CB772A" w14:paraId="66AA59B2" w14:textId="77777777" w:rsidTr="00886000">
        <w:tblPrEx>
          <w:tblLook w:val="04A0" w:firstRow="1" w:lastRow="0" w:firstColumn="1" w:lastColumn="0" w:noHBand="0" w:noVBand="1"/>
        </w:tblPrEx>
        <w:tc>
          <w:tcPr>
            <w:tcW w:w="3005" w:type="dxa"/>
            <w:gridSpan w:val="2"/>
          </w:tcPr>
          <w:p w14:paraId="3EA150C1" w14:textId="361C26A0" w:rsidR="00CB772A" w:rsidRPr="007C459F" w:rsidRDefault="00CB772A"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MOISTURE</w:t>
            </w:r>
          </w:p>
        </w:tc>
        <w:tc>
          <w:tcPr>
            <w:tcW w:w="3005" w:type="dxa"/>
          </w:tcPr>
          <w:p w14:paraId="4DA3CD8F" w14:textId="4D5560A3" w:rsidR="00CB772A" w:rsidRPr="007C459F" w:rsidRDefault="00CB772A"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Below 15%</w:t>
            </w:r>
          </w:p>
        </w:tc>
        <w:tc>
          <w:tcPr>
            <w:tcW w:w="3006" w:type="dxa"/>
          </w:tcPr>
          <w:p w14:paraId="2011D1CD" w14:textId="23831C65" w:rsidR="00CB772A" w:rsidRPr="007C459F" w:rsidRDefault="00221914"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Below 15%</w:t>
            </w:r>
          </w:p>
        </w:tc>
      </w:tr>
      <w:tr w:rsidR="00CB772A" w14:paraId="1D591BC7" w14:textId="77777777" w:rsidTr="00886000">
        <w:tblPrEx>
          <w:tblLook w:val="04A0" w:firstRow="1" w:lastRow="0" w:firstColumn="1" w:lastColumn="0" w:noHBand="0" w:noVBand="1"/>
        </w:tblPrEx>
        <w:tc>
          <w:tcPr>
            <w:tcW w:w="3005" w:type="dxa"/>
            <w:gridSpan w:val="2"/>
          </w:tcPr>
          <w:p w14:paraId="303FF2A8" w14:textId="6625D720" w:rsidR="00CB772A" w:rsidRPr="007C459F" w:rsidRDefault="00CB772A"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EXPANSION</w:t>
            </w:r>
          </w:p>
        </w:tc>
        <w:tc>
          <w:tcPr>
            <w:tcW w:w="3005" w:type="dxa"/>
          </w:tcPr>
          <w:p w14:paraId="204CED93" w14:textId="675F32E0" w:rsidR="00CB772A" w:rsidRPr="007C459F" w:rsidRDefault="00CB772A"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Above 17 litres per kg</w:t>
            </w:r>
          </w:p>
        </w:tc>
        <w:tc>
          <w:tcPr>
            <w:tcW w:w="3006" w:type="dxa"/>
          </w:tcPr>
          <w:p w14:paraId="4242F260" w14:textId="30D72E3D" w:rsidR="00CB772A" w:rsidRPr="007C459F" w:rsidRDefault="00221914"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Above 17 litres per kg</w:t>
            </w:r>
          </w:p>
        </w:tc>
      </w:tr>
      <w:tr w:rsidR="00CB772A" w14:paraId="0758971A" w14:textId="77777777" w:rsidTr="00886000">
        <w:tblPrEx>
          <w:tblLook w:val="04A0" w:firstRow="1" w:lastRow="0" w:firstColumn="1" w:lastColumn="0" w:noHBand="0" w:noVBand="1"/>
        </w:tblPrEx>
        <w:tc>
          <w:tcPr>
            <w:tcW w:w="3005" w:type="dxa"/>
            <w:gridSpan w:val="2"/>
          </w:tcPr>
          <w:p w14:paraId="7E8B5F08" w14:textId="2F4F46F5" w:rsidR="00CB772A" w:rsidRPr="007C459F" w:rsidRDefault="00CB772A"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SAND</w:t>
            </w:r>
          </w:p>
        </w:tc>
        <w:tc>
          <w:tcPr>
            <w:tcW w:w="3005" w:type="dxa"/>
          </w:tcPr>
          <w:p w14:paraId="43C9A985" w14:textId="52D0F302" w:rsidR="00CB772A" w:rsidRPr="007C459F" w:rsidRDefault="00CB772A"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Below 2%</w:t>
            </w:r>
          </w:p>
        </w:tc>
        <w:tc>
          <w:tcPr>
            <w:tcW w:w="3006" w:type="dxa"/>
          </w:tcPr>
          <w:p w14:paraId="2A7937A6" w14:textId="6C947BAA" w:rsidR="00CB772A" w:rsidRPr="007C459F" w:rsidRDefault="00221914"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Below 2%</w:t>
            </w:r>
          </w:p>
        </w:tc>
      </w:tr>
      <w:tr w:rsidR="00CB772A" w14:paraId="1DD0B9F1" w14:textId="77777777" w:rsidTr="00886000">
        <w:tblPrEx>
          <w:tblLook w:val="04A0" w:firstRow="1" w:lastRow="0" w:firstColumn="1" w:lastColumn="0" w:noHBand="0" w:noVBand="1"/>
        </w:tblPrEx>
        <w:tc>
          <w:tcPr>
            <w:tcW w:w="3005" w:type="dxa"/>
            <w:gridSpan w:val="2"/>
          </w:tcPr>
          <w:p w14:paraId="6CA971F8" w14:textId="1ABC9E49" w:rsidR="00CB772A" w:rsidRPr="007C459F" w:rsidRDefault="00CB772A"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FIBER</w:t>
            </w:r>
          </w:p>
        </w:tc>
        <w:tc>
          <w:tcPr>
            <w:tcW w:w="3005" w:type="dxa"/>
          </w:tcPr>
          <w:p w14:paraId="3B8639C5" w14:textId="35E4920A" w:rsidR="00CB772A" w:rsidRPr="007C459F" w:rsidRDefault="00CB772A"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Below 2%</w:t>
            </w:r>
          </w:p>
        </w:tc>
        <w:tc>
          <w:tcPr>
            <w:tcW w:w="3006" w:type="dxa"/>
          </w:tcPr>
          <w:p w14:paraId="27630C04" w14:textId="24E9E4D3" w:rsidR="00CB772A" w:rsidRPr="007C459F" w:rsidRDefault="00221914"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Below 2%</w:t>
            </w:r>
          </w:p>
        </w:tc>
      </w:tr>
      <w:tr w:rsidR="00CB772A" w14:paraId="3104F3C4" w14:textId="77777777" w:rsidTr="00886000">
        <w:tblPrEx>
          <w:tblLook w:val="04A0" w:firstRow="1" w:lastRow="0" w:firstColumn="1" w:lastColumn="0" w:noHBand="0" w:noVBand="1"/>
        </w:tblPrEx>
        <w:tc>
          <w:tcPr>
            <w:tcW w:w="3005" w:type="dxa"/>
            <w:gridSpan w:val="2"/>
          </w:tcPr>
          <w:p w14:paraId="6B7A06C6" w14:textId="2EBFBCAB" w:rsidR="00CB772A" w:rsidRPr="007C459F" w:rsidRDefault="00CB772A"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LOAD ABILITY.</w:t>
            </w:r>
          </w:p>
        </w:tc>
        <w:tc>
          <w:tcPr>
            <w:tcW w:w="3005" w:type="dxa"/>
          </w:tcPr>
          <w:p w14:paraId="4362CAEC" w14:textId="5EB170B1" w:rsidR="00CB772A" w:rsidRPr="007C459F" w:rsidRDefault="00CB772A"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Palletized – 24 MT/ 40' HC | non-palletized – 2</w:t>
            </w:r>
            <w:r w:rsidR="00675816" w:rsidRPr="007C459F">
              <w:rPr>
                <w:rFonts w:ascii="Times New Roman" w:hAnsi="Times New Roman" w:cs="Times New Roman"/>
                <w:color w:val="000000" w:themeColor="text1"/>
                <w:sz w:val="28"/>
                <w:szCs w:val="28"/>
                <w:shd w:val="clear" w:color="auto" w:fill="FFFFFF"/>
              </w:rPr>
              <w:t>6</w:t>
            </w:r>
            <w:r w:rsidRPr="007C459F">
              <w:rPr>
                <w:rFonts w:ascii="Times New Roman" w:hAnsi="Times New Roman" w:cs="Times New Roman"/>
                <w:color w:val="000000" w:themeColor="text1"/>
                <w:sz w:val="28"/>
                <w:szCs w:val="28"/>
                <w:shd w:val="clear" w:color="auto" w:fill="FFFFFF"/>
              </w:rPr>
              <w:t xml:space="preserve"> MT/ 40' HC</w:t>
            </w:r>
          </w:p>
        </w:tc>
        <w:tc>
          <w:tcPr>
            <w:tcW w:w="3006" w:type="dxa"/>
          </w:tcPr>
          <w:p w14:paraId="400F9647" w14:textId="07A93FC5" w:rsidR="00CB772A" w:rsidRPr="007C459F" w:rsidRDefault="00221914" w:rsidP="00CB772A">
            <w:pPr>
              <w:rPr>
                <w:rFonts w:ascii="Times New Roman" w:hAnsi="Times New Roman" w:cs="Times New Roman"/>
                <w:color w:val="000000" w:themeColor="text1"/>
                <w:sz w:val="28"/>
                <w:szCs w:val="28"/>
                <w:shd w:val="clear" w:color="auto" w:fill="FFFFFF"/>
              </w:rPr>
            </w:pPr>
            <w:r w:rsidRPr="007C459F">
              <w:rPr>
                <w:rFonts w:ascii="Times New Roman" w:hAnsi="Times New Roman" w:cs="Times New Roman"/>
                <w:color w:val="000000" w:themeColor="text1"/>
                <w:sz w:val="28"/>
                <w:szCs w:val="28"/>
                <w:shd w:val="clear" w:color="auto" w:fill="FFFFFF"/>
              </w:rPr>
              <w:t xml:space="preserve">Palletized – 24 </w:t>
            </w:r>
            <w:r w:rsidR="00675816" w:rsidRPr="007C459F">
              <w:rPr>
                <w:rFonts w:ascii="Times New Roman" w:hAnsi="Times New Roman" w:cs="Times New Roman"/>
                <w:color w:val="000000" w:themeColor="text1"/>
                <w:sz w:val="28"/>
                <w:szCs w:val="28"/>
                <w:shd w:val="clear" w:color="auto" w:fill="FFFFFF"/>
              </w:rPr>
              <w:t>M</w:t>
            </w:r>
            <w:r w:rsidRPr="007C459F">
              <w:rPr>
                <w:rFonts w:ascii="Times New Roman" w:hAnsi="Times New Roman" w:cs="Times New Roman"/>
                <w:color w:val="000000" w:themeColor="text1"/>
                <w:sz w:val="28"/>
                <w:szCs w:val="28"/>
                <w:shd w:val="clear" w:color="auto" w:fill="FFFFFF"/>
              </w:rPr>
              <w:t>T/ 40' HC | non-palletized – 2</w:t>
            </w:r>
            <w:r w:rsidR="00675816" w:rsidRPr="007C459F">
              <w:rPr>
                <w:rFonts w:ascii="Times New Roman" w:hAnsi="Times New Roman" w:cs="Times New Roman"/>
                <w:color w:val="000000" w:themeColor="text1"/>
                <w:sz w:val="28"/>
                <w:szCs w:val="28"/>
                <w:shd w:val="clear" w:color="auto" w:fill="FFFFFF"/>
              </w:rPr>
              <w:t xml:space="preserve">6 </w:t>
            </w:r>
            <w:r w:rsidRPr="007C459F">
              <w:rPr>
                <w:rFonts w:ascii="Times New Roman" w:hAnsi="Times New Roman" w:cs="Times New Roman"/>
                <w:color w:val="000000" w:themeColor="text1"/>
                <w:sz w:val="28"/>
                <w:szCs w:val="28"/>
                <w:shd w:val="clear" w:color="auto" w:fill="FFFFFF"/>
              </w:rPr>
              <w:t>MT/ 40' HC</w:t>
            </w:r>
          </w:p>
        </w:tc>
      </w:tr>
      <w:tr w:rsidR="00CB772A" w14:paraId="63EB9636" w14:textId="77777777" w:rsidTr="00886000">
        <w:tblPrEx>
          <w:tblLook w:val="04A0" w:firstRow="1" w:lastRow="0" w:firstColumn="1" w:lastColumn="0" w:noHBand="0" w:noVBand="1"/>
        </w:tblPrEx>
        <w:tc>
          <w:tcPr>
            <w:tcW w:w="3005" w:type="dxa"/>
            <w:gridSpan w:val="2"/>
          </w:tcPr>
          <w:p w14:paraId="2608751B" w14:textId="110BA887" w:rsidR="00CB772A" w:rsidRPr="007C459F" w:rsidRDefault="007C459F" w:rsidP="00CB772A">
            <w:pPr>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PACKING OPTIONS.</w:t>
            </w:r>
          </w:p>
        </w:tc>
        <w:tc>
          <w:tcPr>
            <w:tcW w:w="3005" w:type="dxa"/>
          </w:tcPr>
          <w:p w14:paraId="104651D9" w14:textId="77777777" w:rsidR="002118C3" w:rsidRPr="008474A5" w:rsidRDefault="002118C3" w:rsidP="008474A5">
            <w:pPr>
              <w:pStyle w:val="ListParagraph"/>
              <w:numPr>
                <w:ilvl w:val="0"/>
                <w:numId w:val="3"/>
              </w:numPr>
              <w:rPr>
                <w:rFonts w:ascii="Times New Roman" w:hAnsi="Times New Roman" w:cs="Times New Roman"/>
                <w:color w:val="000000" w:themeColor="text1"/>
                <w:sz w:val="28"/>
                <w:szCs w:val="28"/>
                <w:shd w:val="clear" w:color="auto" w:fill="FFFFFF"/>
              </w:rPr>
            </w:pPr>
            <w:r w:rsidRPr="008474A5">
              <w:rPr>
                <w:rFonts w:ascii="Times New Roman" w:hAnsi="Times New Roman" w:cs="Times New Roman"/>
                <w:color w:val="000000" w:themeColor="text1"/>
                <w:sz w:val="28"/>
                <w:szCs w:val="28"/>
                <w:shd w:val="clear" w:color="auto" w:fill="FFFFFF"/>
              </w:rPr>
              <w:t>Palletized</w:t>
            </w:r>
          </w:p>
          <w:p w14:paraId="74BEA3BB" w14:textId="77777777" w:rsidR="002118C3" w:rsidRPr="008474A5" w:rsidRDefault="002118C3" w:rsidP="008474A5">
            <w:pPr>
              <w:pStyle w:val="ListParagraph"/>
              <w:numPr>
                <w:ilvl w:val="0"/>
                <w:numId w:val="3"/>
              </w:numPr>
              <w:rPr>
                <w:rFonts w:ascii="Times New Roman" w:hAnsi="Times New Roman" w:cs="Times New Roman"/>
                <w:color w:val="000000" w:themeColor="text1"/>
                <w:sz w:val="28"/>
                <w:szCs w:val="28"/>
                <w:shd w:val="clear" w:color="auto" w:fill="FFFFFF"/>
              </w:rPr>
            </w:pPr>
            <w:r w:rsidRPr="008474A5">
              <w:rPr>
                <w:rFonts w:ascii="Times New Roman" w:hAnsi="Times New Roman" w:cs="Times New Roman"/>
                <w:color w:val="000000" w:themeColor="text1"/>
                <w:sz w:val="28"/>
                <w:szCs w:val="28"/>
                <w:shd w:val="clear" w:color="auto" w:fill="FFFFFF"/>
              </w:rPr>
              <w:t>Bale packing</w:t>
            </w:r>
          </w:p>
          <w:p w14:paraId="2D814A8D" w14:textId="509C3C16" w:rsidR="00CB772A" w:rsidRPr="008474A5" w:rsidRDefault="002118C3" w:rsidP="008474A5">
            <w:pPr>
              <w:pStyle w:val="ListParagraph"/>
              <w:numPr>
                <w:ilvl w:val="0"/>
                <w:numId w:val="3"/>
              </w:numPr>
              <w:rPr>
                <w:rFonts w:ascii="Times New Roman" w:hAnsi="Times New Roman" w:cs="Times New Roman"/>
                <w:color w:val="000000" w:themeColor="text1"/>
                <w:sz w:val="28"/>
                <w:szCs w:val="28"/>
                <w:shd w:val="clear" w:color="auto" w:fill="FFFFFF"/>
              </w:rPr>
            </w:pPr>
            <w:r w:rsidRPr="008474A5">
              <w:rPr>
                <w:rFonts w:ascii="Times New Roman" w:hAnsi="Times New Roman" w:cs="Times New Roman"/>
                <w:color w:val="000000" w:themeColor="text1"/>
                <w:sz w:val="28"/>
                <w:szCs w:val="28"/>
                <w:shd w:val="clear" w:color="auto" w:fill="FFFFFF"/>
              </w:rPr>
              <w:t>Individually shrink-wrapped with label</w:t>
            </w:r>
          </w:p>
        </w:tc>
        <w:tc>
          <w:tcPr>
            <w:tcW w:w="3006" w:type="dxa"/>
          </w:tcPr>
          <w:p w14:paraId="04747D03" w14:textId="77777777" w:rsidR="002118C3" w:rsidRPr="008474A5" w:rsidRDefault="002118C3" w:rsidP="008474A5">
            <w:pPr>
              <w:pStyle w:val="ListParagraph"/>
              <w:numPr>
                <w:ilvl w:val="0"/>
                <w:numId w:val="4"/>
              </w:numPr>
              <w:rPr>
                <w:rFonts w:ascii="Times New Roman" w:hAnsi="Times New Roman" w:cs="Times New Roman"/>
                <w:color w:val="000000" w:themeColor="text1"/>
                <w:sz w:val="28"/>
                <w:szCs w:val="28"/>
                <w:shd w:val="clear" w:color="auto" w:fill="FFFFFF"/>
              </w:rPr>
            </w:pPr>
            <w:r w:rsidRPr="008474A5">
              <w:rPr>
                <w:rFonts w:ascii="Times New Roman" w:hAnsi="Times New Roman" w:cs="Times New Roman"/>
                <w:color w:val="000000" w:themeColor="text1"/>
                <w:sz w:val="28"/>
                <w:szCs w:val="28"/>
                <w:shd w:val="clear" w:color="auto" w:fill="FFFFFF"/>
              </w:rPr>
              <w:t>Palletized</w:t>
            </w:r>
          </w:p>
          <w:p w14:paraId="03EC812F" w14:textId="77777777" w:rsidR="002118C3" w:rsidRPr="008474A5" w:rsidRDefault="002118C3" w:rsidP="008474A5">
            <w:pPr>
              <w:pStyle w:val="ListParagraph"/>
              <w:numPr>
                <w:ilvl w:val="0"/>
                <w:numId w:val="4"/>
              </w:numPr>
              <w:rPr>
                <w:rFonts w:ascii="Times New Roman" w:hAnsi="Times New Roman" w:cs="Times New Roman"/>
                <w:color w:val="000000" w:themeColor="text1"/>
                <w:sz w:val="28"/>
                <w:szCs w:val="28"/>
                <w:shd w:val="clear" w:color="auto" w:fill="FFFFFF"/>
              </w:rPr>
            </w:pPr>
            <w:r w:rsidRPr="008474A5">
              <w:rPr>
                <w:rFonts w:ascii="Times New Roman" w:hAnsi="Times New Roman" w:cs="Times New Roman"/>
                <w:color w:val="000000" w:themeColor="text1"/>
                <w:sz w:val="28"/>
                <w:szCs w:val="28"/>
                <w:shd w:val="clear" w:color="auto" w:fill="FFFFFF"/>
              </w:rPr>
              <w:t>Bale packing</w:t>
            </w:r>
          </w:p>
          <w:p w14:paraId="5415D079" w14:textId="2324982E" w:rsidR="00CB772A" w:rsidRPr="008474A5" w:rsidRDefault="002118C3" w:rsidP="008474A5">
            <w:pPr>
              <w:pStyle w:val="ListParagraph"/>
              <w:numPr>
                <w:ilvl w:val="0"/>
                <w:numId w:val="4"/>
              </w:numPr>
              <w:rPr>
                <w:rFonts w:ascii="Times New Roman" w:hAnsi="Times New Roman" w:cs="Times New Roman"/>
                <w:color w:val="000000" w:themeColor="text1"/>
                <w:sz w:val="28"/>
                <w:szCs w:val="28"/>
                <w:shd w:val="clear" w:color="auto" w:fill="FFFFFF"/>
              </w:rPr>
            </w:pPr>
            <w:r w:rsidRPr="008474A5">
              <w:rPr>
                <w:rFonts w:ascii="Times New Roman" w:hAnsi="Times New Roman" w:cs="Times New Roman"/>
                <w:color w:val="000000" w:themeColor="text1"/>
                <w:sz w:val="28"/>
                <w:szCs w:val="28"/>
                <w:shd w:val="clear" w:color="auto" w:fill="FFFFFF"/>
              </w:rPr>
              <w:t>Individually shrink-wrapped with label</w:t>
            </w:r>
          </w:p>
        </w:tc>
      </w:tr>
    </w:tbl>
    <w:p w14:paraId="31476EC2" w14:textId="77777777" w:rsidR="001902A0" w:rsidRPr="001902A0" w:rsidRDefault="001902A0" w:rsidP="00B108CE">
      <w:pPr>
        <w:rPr>
          <w:rFonts w:ascii="Times New Roman" w:hAnsi="Times New Roman" w:cs="Times New Roman"/>
        </w:rPr>
      </w:pPr>
    </w:p>
    <w:sectPr w:rsidR="001902A0" w:rsidRPr="001902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F5397"/>
    <w:multiLevelType w:val="hybridMultilevel"/>
    <w:tmpl w:val="047436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1EF25EC"/>
    <w:multiLevelType w:val="hybridMultilevel"/>
    <w:tmpl w:val="CEDC84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53A11828"/>
    <w:multiLevelType w:val="multilevel"/>
    <w:tmpl w:val="BF469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287F7A"/>
    <w:multiLevelType w:val="hybridMultilevel"/>
    <w:tmpl w:val="6D7CCC6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039353821">
    <w:abstractNumId w:val="1"/>
  </w:num>
  <w:num w:numId="2" w16cid:durableId="235096241">
    <w:abstractNumId w:val="2"/>
  </w:num>
  <w:num w:numId="3" w16cid:durableId="1799831051">
    <w:abstractNumId w:val="3"/>
  </w:num>
  <w:num w:numId="4" w16cid:durableId="520365278">
    <w:abstractNumId w:val="0"/>
  </w:num>
  <w:num w:numId="5" w16cid:durableId="8783236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8CE"/>
    <w:rsid w:val="00023170"/>
    <w:rsid w:val="00061466"/>
    <w:rsid w:val="00064530"/>
    <w:rsid w:val="000A17EB"/>
    <w:rsid w:val="000B1264"/>
    <w:rsid w:val="000F26EE"/>
    <w:rsid w:val="00184100"/>
    <w:rsid w:val="001902A0"/>
    <w:rsid w:val="001D78B2"/>
    <w:rsid w:val="001E0009"/>
    <w:rsid w:val="00203407"/>
    <w:rsid w:val="002118C3"/>
    <w:rsid w:val="00221914"/>
    <w:rsid w:val="00265E02"/>
    <w:rsid w:val="00285BF5"/>
    <w:rsid w:val="003121A8"/>
    <w:rsid w:val="00336249"/>
    <w:rsid w:val="0035247D"/>
    <w:rsid w:val="003809BB"/>
    <w:rsid w:val="003A109B"/>
    <w:rsid w:val="003B45E9"/>
    <w:rsid w:val="003B4CF2"/>
    <w:rsid w:val="003F511F"/>
    <w:rsid w:val="00464F49"/>
    <w:rsid w:val="00483812"/>
    <w:rsid w:val="004B4DF0"/>
    <w:rsid w:val="004C4197"/>
    <w:rsid w:val="004D41A0"/>
    <w:rsid w:val="004F2844"/>
    <w:rsid w:val="00500946"/>
    <w:rsid w:val="005665F9"/>
    <w:rsid w:val="005C201C"/>
    <w:rsid w:val="0064287A"/>
    <w:rsid w:val="00675816"/>
    <w:rsid w:val="0068009A"/>
    <w:rsid w:val="006D34D1"/>
    <w:rsid w:val="006E3145"/>
    <w:rsid w:val="007C459F"/>
    <w:rsid w:val="007C5E93"/>
    <w:rsid w:val="008274FD"/>
    <w:rsid w:val="008474A5"/>
    <w:rsid w:val="00855329"/>
    <w:rsid w:val="00886000"/>
    <w:rsid w:val="009423CA"/>
    <w:rsid w:val="009B7C86"/>
    <w:rsid w:val="009F5402"/>
    <w:rsid w:val="00A1368B"/>
    <w:rsid w:val="00A169DD"/>
    <w:rsid w:val="00A44DB2"/>
    <w:rsid w:val="00A72CC1"/>
    <w:rsid w:val="00A96209"/>
    <w:rsid w:val="00AA1049"/>
    <w:rsid w:val="00AC0B41"/>
    <w:rsid w:val="00B108CE"/>
    <w:rsid w:val="00B760F5"/>
    <w:rsid w:val="00B97E33"/>
    <w:rsid w:val="00BB397F"/>
    <w:rsid w:val="00C94523"/>
    <w:rsid w:val="00CB772A"/>
    <w:rsid w:val="00CF017A"/>
    <w:rsid w:val="00D03907"/>
    <w:rsid w:val="00D5096C"/>
    <w:rsid w:val="00DB4244"/>
    <w:rsid w:val="00DC2E41"/>
    <w:rsid w:val="00DF5646"/>
    <w:rsid w:val="00E457FE"/>
    <w:rsid w:val="00E55BDA"/>
    <w:rsid w:val="00E61F55"/>
    <w:rsid w:val="00F516AD"/>
    <w:rsid w:val="00F90B07"/>
    <w:rsid w:val="00F95E0B"/>
    <w:rsid w:val="00FB13D6"/>
    <w:rsid w:val="00FF776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3D289"/>
  <w15:chartTrackingRefBased/>
  <w15:docId w15:val="{49D93DF1-7844-4FE5-B6D2-EE28AA865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02A0"/>
    <w:pPr>
      <w:ind w:left="720"/>
      <w:contextualSpacing/>
    </w:pPr>
  </w:style>
  <w:style w:type="character" w:styleId="Strong">
    <w:name w:val="Strong"/>
    <w:basedOn w:val="DefaultParagraphFont"/>
    <w:uiPriority w:val="22"/>
    <w:qFormat/>
    <w:rsid w:val="001E0009"/>
    <w:rPr>
      <w:b/>
      <w:bCs/>
    </w:rPr>
  </w:style>
  <w:style w:type="table" w:styleId="TableGrid">
    <w:name w:val="Table Grid"/>
    <w:basedOn w:val="TableNormal"/>
    <w:uiPriority w:val="39"/>
    <w:rsid w:val="00D509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60445">
      <w:bodyDiv w:val="1"/>
      <w:marLeft w:val="0"/>
      <w:marRight w:val="0"/>
      <w:marTop w:val="0"/>
      <w:marBottom w:val="0"/>
      <w:divBdr>
        <w:top w:val="none" w:sz="0" w:space="0" w:color="auto"/>
        <w:left w:val="none" w:sz="0" w:space="0" w:color="auto"/>
        <w:bottom w:val="none" w:sz="0" w:space="0" w:color="auto"/>
        <w:right w:val="none" w:sz="0" w:space="0" w:color="auto"/>
      </w:divBdr>
    </w:div>
    <w:div w:id="720904541">
      <w:bodyDiv w:val="1"/>
      <w:marLeft w:val="0"/>
      <w:marRight w:val="0"/>
      <w:marTop w:val="0"/>
      <w:marBottom w:val="0"/>
      <w:divBdr>
        <w:top w:val="none" w:sz="0" w:space="0" w:color="auto"/>
        <w:left w:val="none" w:sz="0" w:space="0" w:color="auto"/>
        <w:bottom w:val="none" w:sz="0" w:space="0" w:color="auto"/>
        <w:right w:val="none" w:sz="0" w:space="0" w:color="auto"/>
      </w:divBdr>
    </w:div>
    <w:div w:id="1956405680">
      <w:bodyDiv w:val="1"/>
      <w:marLeft w:val="0"/>
      <w:marRight w:val="0"/>
      <w:marTop w:val="0"/>
      <w:marBottom w:val="0"/>
      <w:divBdr>
        <w:top w:val="none" w:sz="0" w:space="0" w:color="auto"/>
        <w:left w:val="none" w:sz="0" w:space="0" w:color="auto"/>
        <w:bottom w:val="none" w:sz="0" w:space="0" w:color="auto"/>
        <w:right w:val="none" w:sz="0" w:space="0" w:color="auto"/>
      </w:divBdr>
    </w:div>
    <w:div w:id="204420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225</TotalTime>
  <Pages>1</Pages>
  <Words>202</Words>
  <Characters>1157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Susindhar Vinothkumar</dc:creator>
  <cp:keywords/>
  <dc:description/>
  <cp:lastModifiedBy>Susindhar Vinothkumar</cp:lastModifiedBy>
  <cp:revision>70</cp:revision>
  <dcterms:created xsi:type="dcterms:W3CDTF">2024-01-13T09:39:00Z</dcterms:created>
  <dcterms:modified xsi:type="dcterms:W3CDTF">2025-12-08T08:37:00Z</dcterms:modified>
</cp:coreProperties>
</file>